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18" w:rsidRPr="001051EA" w:rsidRDefault="00164D21">
      <w:pPr>
        <w:rPr>
          <w:b/>
        </w:rPr>
      </w:pPr>
      <w:r w:rsidRPr="001051EA">
        <w:rPr>
          <w:b/>
        </w:rPr>
        <w:t>Arkivutviklingsplan</w:t>
      </w:r>
      <w:r w:rsidR="004B01B9" w:rsidRPr="001051EA">
        <w:rPr>
          <w:b/>
        </w:rPr>
        <w:t xml:space="preserve"> - oppgaver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43"/>
        <w:gridCol w:w="2872"/>
        <w:gridCol w:w="1492"/>
        <w:gridCol w:w="1755"/>
      </w:tblGrid>
      <w:tr w:rsidR="00EC68F8" w:rsidRPr="00EC68F8" w:rsidTr="00EC68F8">
        <w:tc>
          <w:tcPr>
            <w:tcW w:w="2998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Utviklingsoppgaver</w:t>
            </w:r>
          </w:p>
        </w:tc>
        <w:tc>
          <w:tcPr>
            <w:tcW w:w="2930" w:type="dxa"/>
          </w:tcPr>
          <w:p w:rsidR="00EC68F8" w:rsidRPr="00EC68F8" w:rsidRDefault="00EC68F8">
            <w:pPr>
              <w:rPr>
                <w:b/>
              </w:rPr>
            </w:pPr>
            <w:r>
              <w:rPr>
                <w:b/>
              </w:rPr>
              <w:t>kommentar</w:t>
            </w:r>
          </w:p>
        </w:tc>
        <w:tc>
          <w:tcPr>
            <w:tcW w:w="1567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Frist</w:t>
            </w:r>
          </w:p>
        </w:tc>
        <w:tc>
          <w:tcPr>
            <w:tcW w:w="1567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Ansvar</w:t>
            </w:r>
          </w:p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Elektroniske elevmapper i Websak</w:t>
            </w:r>
          </w:p>
        </w:tc>
        <w:tc>
          <w:tcPr>
            <w:tcW w:w="2930" w:type="dxa"/>
          </w:tcPr>
          <w:p w:rsidR="00EC68F8" w:rsidRDefault="00EC68F8">
            <w:r>
              <w:t>Fra skoleåret 20/21 – integrasjon fra IST, lage rutiner for innhenting fra Skooler, Sampro og BTI-stafettlogg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Elektroniske barnehagemapper websak</w:t>
            </w:r>
          </w:p>
        </w:tc>
        <w:tc>
          <w:tcPr>
            <w:tcW w:w="2930" w:type="dxa"/>
          </w:tcPr>
          <w:p w:rsidR="00EC68F8" w:rsidRDefault="00EC68F8">
            <w:r>
              <w:t>Fra barnehageåret 20/21 – integrasjon fra IST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Innføre e-signering for husleieavtaler</w:t>
            </w:r>
          </w:p>
        </w:tc>
        <w:tc>
          <w:tcPr>
            <w:tcW w:w="2930" w:type="dxa"/>
          </w:tcPr>
          <w:p w:rsidR="00EC68F8" w:rsidRDefault="00EC68F8">
            <w:r>
              <w:t>Nye rutiner fra 01.06.20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Innføre flere elektroniske interne skjema på personalområde</w:t>
            </w:r>
          </w:p>
        </w:tc>
        <w:tc>
          <w:tcPr>
            <w:tcW w:w="2930" w:type="dxa"/>
          </w:tcPr>
          <w:p w:rsidR="00EC68F8" w:rsidRDefault="00EC68F8">
            <w:r>
              <w:t>Alle relevante skjema innen utgangen av 2021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Innføre elektronisk arkiv for PPT</w:t>
            </w:r>
          </w:p>
        </w:tc>
        <w:tc>
          <w:tcPr>
            <w:tcW w:w="2930" w:type="dxa"/>
          </w:tcPr>
          <w:p w:rsidR="00EC68F8" w:rsidRDefault="001051EA">
            <w:r>
              <w:t>Skanningsløsning, elektronisk post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Innføre elektronisk arkiv for helsesykepleiertjen.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Innføre elektronisk arkiv for H/O - gerica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Integrasjon mellom oppmålingsdialog og Websak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Opplæring ledere i bruk av Websak</w:t>
            </w:r>
          </w:p>
        </w:tc>
        <w:tc>
          <w:tcPr>
            <w:tcW w:w="2930" w:type="dxa"/>
          </w:tcPr>
          <w:p w:rsidR="00EC68F8" w:rsidRDefault="00EC68F8">
            <w:r>
              <w:t>Kursing/bevisstgjøring om arkiv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63411" w:rsidTr="00EC68F8">
        <w:tc>
          <w:tcPr>
            <w:tcW w:w="2998" w:type="dxa"/>
          </w:tcPr>
          <w:p w:rsidR="00E63411" w:rsidRDefault="00E63411">
            <w:r>
              <w:t>Gjøre arkivplan.no kjent hos brukere</w:t>
            </w:r>
          </w:p>
        </w:tc>
        <w:tc>
          <w:tcPr>
            <w:tcW w:w="2930" w:type="dxa"/>
          </w:tcPr>
          <w:p w:rsidR="00E63411" w:rsidRDefault="00E63411"/>
        </w:tc>
        <w:tc>
          <w:tcPr>
            <w:tcW w:w="1567" w:type="dxa"/>
          </w:tcPr>
          <w:p w:rsidR="00E63411" w:rsidRDefault="00E63411"/>
        </w:tc>
        <w:tc>
          <w:tcPr>
            <w:tcW w:w="1567" w:type="dxa"/>
          </w:tcPr>
          <w:p w:rsidR="00E63411" w:rsidRDefault="00E63411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Utarbeide rutiner for bevaring av dokumenter fra sosiale medier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Utarbeide rutiner for bevaring av dokumentasjon fra CIM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Rydde opp i fjernarkiv – oppdatere bestandsoversikt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Rydde opp i arkiv VO/flyktningetjenesten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1051EA">
            <w:r>
              <w:t>VO/flyktningtjen.</w:t>
            </w:r>
          </w:p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Rydde opp i klientarkiv NAV</w:t>
            </w:r>
            <w:r w:rsidR="001051EA">
              <w:t xml:space="preserve"> 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1051EA">
            <w:r>
              <w:t>NAV</w:t>
            </w:r>
          </w:p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Fysisk sikring av fjernarkiv - Landmo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2E711F">
            <w:r>
              <w:t>Oppdatere versjon Websak – for tilrettelegging til O-365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2E711F" w:rsidTr="00EC68F8">
        <w:tc>
          <w:tcPr>
            <w:tcW w:w="2998" w:type="dxa"/>
          </w:tcPr>
          <w:p w:rsidR="002E711F" w:rsidRDefault="002E711F"/>
        </w:tc>
        <w:tc>
          <w:tcPr>
            <w:tcW w:w="2930" w:type="dxa"/>
          </w:tcPr>
          <w:p w:rsidR="002E711F" w:rsidRDefault="002E711F"/>
        </w:tc>
        <w:tc>
          <w:tcPr>
            <w:tcW w:w="1567" w:type="dxa"/>
          </w:tcPr>
          <w:p w:rsidR="002E711F" w:rsidRDefault="002E711F"/>
        </w:tc>
        <w:tc>
          <w:tcPr>
            <w:tcW w:w="1567" w:type="dxa"/>
          </w:tcPr>
          <w:p w:rsidR="002E711F" w:rsidRDefault="002E711F"/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1051EA">
            <w:pPr>
              <w:rPr>
                <w:b/>
              </w:rPr>
            </w:pPr>
          </w:p>
        </w:tc>
        <w:tc>
          <w:tcPr>
            <w:tcW w:w="2930" w:type="dxa"/>
          </w:tcPr>
          <w:p w:rsidR="00EC68F8" w:rsidRPr="004B01B9" w:rsidRDefault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Default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Default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/>
        </w:tc>
        <w:tc>
          <w:tcPr>
            <w:tcW w:w="2930" w:type="dxa"/>
          </w:tcPr>
          <w:p w:rsidR="00EC68F8" w:rsidRPr="004B01B9" w:rsidRDefault="00EC68F8" w:rsidP="00EC68F8"/>
        </w:tc>
        <w:tc>
          <w:tcPr>
            <w:tcW w:w="1567" w:type="dxa"/>
          </w:tcPr>
          <w:p w:rsidR="00EC68F8" w:rsidRPr="004B01B9" w:rsidRDefault="00EC68F8" w:rsidP="00EC68F8"/>
        </w:tc>
        <w:tc>
          <w:tcPr>
            <w:tcW w:w="1567" w:type="dxa"/>
          </w:tcPr>
          <w:p w:rsidR="00EC68F8" w:rsidRPr="004B01B9" w:rsidRDefault="00EC68F8" w:rsidP="00EC68F8"/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/>
        </w:tc>
        <w:tc>
          <w:tcPr>
            <w:tcW w:w="2930" w:type="dxa"/>
          </w:tcPr>
          <w:p w:rsidR="00EC68F8" w:rsidRPr="004B01B9" w:rsidRDefault="00EC68F8" w:rsidP="00EC68F8"/>
        </w:tc>
        <w:tc>
          <w:tcPr>
            <w:tcW w:w="1567" w:type="dxa"/>
          </w:tcPr>
          <w:p w:rsidR="00EC68F8" w:rsidRDefault="00EC68F8" w:rsidP="00EC68F8"/>
        </w:tc>
        <w:tc>
          <w:tcPr>
            <w:tcW w:w="1567" w:type="dxa"/>
          </w:tcPr>
          <w:p w:rsidR="00EC68F8" w:rsidRDefault="00EC68F8" w:rsidP="00EC68F8"/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1051EA">
            <w:pPr>
              <w:rPr>
                <w:b/>
              </w:rPr>
            </w:pPr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1051EA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</w:tbl>
    <w:p w:rsidR="00164D21" w:rsidRDefault="00164D21"/>
    <w:p w:rsidR="004B01B9" w:rsidRDefault="004B01B9"/>
    <w:sectPr w:rsidR="004B0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21"/>
    <w:rsid w:val="001051EA"/>
    <w:rsid w:val="00164D21"/>
    <w:rsid w:val="002E043F"/>
    <w:rsid w:val="002E711F"/>
    <w:rsid w:val="00360B03"/>
    <w:rsid w:val="004B01B9"/>
    <w:rsid w:val="005C0385"/>
    <w:rsid w:val="009303BB"/>
    <w:rsid w:val="00B56713"/>
    <w:rsid w:val="00CF55E6"/>
    <w:rsid w:val="00E63411"/>
    <w:rsid w:val="00EC68F8"/>
    <w:rsid w:val="00F1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C3135-D953-43E4-8D83-91395A84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6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Liv Solveig Alfstad</cp:lastModifiedBy>
  <cp:revision>9</cp:revision>
  <dcterms:created xsi:type="dcterms:W3CDTF">2020-05-12T07:39:00Z</dcterms:created>
  <dcterms:modified xsi:type="dcterms:W3CDTF">2020-05-13T07:10:00Z</dcterms:modified>
</cp:coreProperties>
</file>